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29" w:rsidRDefault="00B76A29" w:rsidP="00B76A2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</w:pPr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 xml:space="preserve">ПАЛАЖЭННЕ </w:t>
      </w:r>
      <w:proofErr w:type="spellStart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>аб</w:t>
      </w:r>
      <w:proofErr w:type="spellEnd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>Сцягу</w:t>
      </w:r>
      <w:proofErr w:type="spellEnd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  <w:t>Беларусі</w:t>
      </w:r>
      <w:proofErr w:type="spellEnd"/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spacing w:val="6"/>
          <w:kern w:val="36"/>
          <w:sz w:val="54"/>
          <w:szCs w:val="54"/>
          <w:lang w:eastAsia="ru-RU"/>
        </w:rPr>
      </w:pP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1.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Агульная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характарыстыка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Сцяга</w:t>
      </w:r>
      <w:proofErr w:type="spellEnd"/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Беларусі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з'яўляецца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сімвалам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валодае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афіцыйным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статусам.</w:t>
      </w:r>
    </w:p>
    <w:p w:rsid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Ён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з'яўляецца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ўласнасцю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–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паўнапраўнага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распарадчыка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на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яго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выкарыстанне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рамках Статута ФПБ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нарматыўных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прававых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актаў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Рэспублікі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Беларусь.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2.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Мэты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заснавання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Сцяга</w:t>
      </w:r>
      <w:proofErr w:type="spellEnd"/>
    </w:p>
    <w:p w:rsid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заснаваны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мэтай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надання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ўрачыстасці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мерапрыемствам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якія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праводзяцца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Беларусі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3.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Поўнае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візуальнае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апісанне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Сцяга</w:t>
      </w:r>
      <w:proofErr w:type="spellEnd"/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уяўляе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сабой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прамавугольнае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аксамітавае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палотнішча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сіняга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колеру.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верхняй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частцы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палотнішча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вышыты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прыкрэп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сярэбраным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люрэксам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словы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«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Беларусі</w:t>
      </w:r>
      <w:bookmarkStart w:id="0" w:name="_GoBack"/>
      <w:bookmarkEnd w:id="0"/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».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цэнтры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палотнішча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размешчаны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лагатып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«ФПБ»,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выраблены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аплікацыяй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светлага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блакітнага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аксаміту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абшыты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па контуры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сярэбраным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люрэксам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Лагатып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«ФПБ» з двух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бакоў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акружаюць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лаўровыя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галіны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выкананыя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аплікацыяй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сярэбранай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парчы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дапаўненнем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вышыўкай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гладдзю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колеру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абвіваючых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стужак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выкананых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аплікацыяй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сіняга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атласу, па контуры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вышытых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прыкрэп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сярэбраным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люрэксам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На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стужках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вышыты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прыкрэп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сярэбраным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люрэксам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словы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: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левага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боку – «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салідарнасць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»,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правага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боку – «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справядлівасць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», 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цэнтры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крыху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ніжэй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– «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».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Палотнішча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тонкай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лініяй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па контуры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вышыта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прыкрэп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сярэбраным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люрэксам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.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Памер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1 м х 1,75 м.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Палотнішча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аблямавана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сярэбранымі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махрамі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мацуецца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на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дрэўку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(флагштоку),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якое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фарбуецца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залацісты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(охра) колер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ўвенчана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металічным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навершам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ромбападобнай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формы. 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верхняй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частцы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дрэўка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мацуюцца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стужкі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якія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вытканы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сярэбраным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люрэксам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белымі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сінімі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ніткамі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4.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Семантычнае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апісанне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Сцяга</w:t>
      </w:r>
      <w:proofErr w:type="spellEnd"/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Адлюстраваныя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на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словы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«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салідарнасць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», «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справядлівасць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», «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»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сімвалізуюць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адвечныя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прынцыпы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прафсаюзнага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руху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Лаўровыя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галіны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з'яўляюцца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сімвалам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перамогі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славы,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узнагароды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Сіні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колер – колер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надзеі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свабоды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.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Выбіраючы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гэты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колер,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падкрэслівае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прыярытэт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высокай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духоўнасці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пажаданняў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людзям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працы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захоўваць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вернасць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ідэалам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сацыяльнай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справядлівасці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садзейнічаць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умацаванню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lastRenderedPageBreak/>
        <w:t xml:space="preserve">5.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Выкарыстанне</w:t>
      </w:r>
      <w:proofErr w:type="spellEnd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b/>
          <w:bCs/>
          <w:color w:val="333333"/>
          <w:spacing w:val="3"/>
          <w:sz w:val="27"/>
          <w:szCs w:val="27"/>
          <w:lang w:eastAsia="ru-RU"/>
        </w:rPr>
        <w:t>Сцяга</w:t>
      </w:r>
      <w:proofErr w:type="spellEnd"/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вырабляецца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адным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экзэмпляры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знаходзіцца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службовым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кабінеце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Старшыні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. Па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рашэнню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Прэзідыума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Савета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ФПБ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можа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выносіцца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на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з'езды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ФПБ, пленумы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іншыя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мерапрыемствы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якія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праводзяцца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Беларусі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Для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паўсюднага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выкарыстання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якасці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галоўнага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сімвала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прызначаецца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спрошчаная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копія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якая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ўяўляе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сабой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прамавугольнае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палотнішча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сіняга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колеру. 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верхняй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частцы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палотнішча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размешчаны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словы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: «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Беларусі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», 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цэнтры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–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лагатып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«ФПБ».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Адносіны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шырыні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да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яго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даўжыні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– </w:t>
      </w:r>
      <w:proofErr w:type="gram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1 :</w:t>
      </w:r>
      <w:proofErr w:type="gram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1,75.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узнімаецца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: над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будынкам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штаб-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кватэры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ФПБ –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пастаянна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; над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будынкамі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саветаў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абласных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аб'яднанняў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–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пастаянна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; на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іншых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аб'ектах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прафсаюзнай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уласнасці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– 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адпаведнасці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рашэннем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Прэзідыума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Савета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ФПБ,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якое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выносіцца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па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звароту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кіруючых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органаў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членскіх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арганізацый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уваходзячых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у ФПБ.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можа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выкарыстоўвацца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сустрэчах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афіцыйных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дэлегацый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прафцэнтраў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іншых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краін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іншых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мерапрыемствах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якія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праводзяцца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прафсаюзнымі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органамі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адначасовым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узняцці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прафцэнтраў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іншых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краін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павінен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быць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узняты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левага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боку,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прафцэнтраў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іншых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краін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– з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правага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боку,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калі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стаць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тварам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да фасада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будынку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або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флагштока.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размяшчаецца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на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адным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узроуні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прафцэнтраў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іншых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краін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можа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ўстанаўлівацца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памяшканнях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пасяджэнняў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з'ездаў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пленумаў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прэзідыумаў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прафкомаў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прафсаюзных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канферэнцый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сходаў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якія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праводзяцца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прафсаюзнымі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органамі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3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уваходзячымі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ФПБ, 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таксама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службовых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кабінетах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намеснікаў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Старшыні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ФПБ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кіраўнікоў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членскіх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арганізацый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ФПБ.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gram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 час</w:t>
      </w:r>
      <w:proofErr w:type="gram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жалобы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можа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быць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узняты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жалобным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афармленні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. У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гэтым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выпадку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да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дрэўка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(флагштока)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прымацоўваецца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стужка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чорнага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колеру,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канцы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якой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павінны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звісаць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да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ніжняй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часткі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.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узняты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ў час жалобы </w:t>
      </w:r>
      <w:proofErr w:type="gram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на флагштоку</w:t>
      </w:r>
      <w:proofErr w:type="gram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прыспускаецца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на 1/2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даужыні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флагштока.</w:t>
      </w:r>
    </w:p>
    <w:p w:rsidR="00B76A29" w:rsidRPr="00B76A29" w:rsidRDefault="00B76A29" w:rsidP="00B76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</w:pP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Сцяг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Федэрацыі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прафсаюзаў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і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яго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выява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незалежна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ад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іх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памеру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,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заўсёды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павінны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адпавядаць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каляровай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схематычнай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 xml:space="preserve"> </w:t>
      </w:r>
      <w:proofErr w:type="spellStart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выяве</w:t>
      </w:r>
      <w:proofErr w:type="spellEnd"/>
      <w:r w:rsidRPr="00B76A29"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  <w:lang w:eastAsia="ru-RU"/>
        </w:rPr>
        <w:t>.</w:t>
      </w:r>
    </w:p>
    <w:p w:rsidR="00AF1183" w:rsidRDefault="00AF1183"/>
    <w:sectPr w:rsidR="00AF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29"/>
    <w:rsid w:val="00AF1183"/>
    <w:rsid w:val="00B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B972-FCA3-4D84-855F-13125B8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Ильинец Евгений Павлович</dc:creator>
  <cp:keywords/>
  <dc:description/>
  <cp:lastModifiedBy>Ильинец Евгений Павлович</cp:lastModifiedBy>
  <cp:revision>1</cp:revision>
  <dcterms:created xsi:type="dcterms:W3CDTF">2023-05-11T06:29:00Z</dcterms:created>
  <dcterms:modified xsi:type="dcterms:W3CDTF">2023-05-11T06:30:00Z</dcterms:modified>
</cp:coreProperties>
</file>